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="1" w:tblpY="705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276"/>
        <w:gridCol w:w="2274"/>
        <w:gridCol w:w="3630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报名时间</w:t>
            </w:r>
          </w:p>
        </w:tc>
        <w:tc>
          <w:tcPr>
            <w:tcW w:w="1276" w:type="dxa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比赛时间</w:t>
            </w:r>
          </w:p>
        </w:tc>
        <w:tc>
          <w:tcPr>
            <w:tcW w:w="2274" w:type="dxa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竞赛名称</w:t>
            </w:r>
          </w:p>
        </w:tc>
        <w:tc>
          <w:tcPr>
            <w:tcW w:w="3630" w:type="dxa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主办方</w:t>
            </w:r>
          </w:p>
        </w:tc>
        <w:tc>
          <w:tcPr>
            <w:tcW w:w="1325" w:type="dxa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比赛等级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4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2017.1.14-2.14</w:t>
            </w:r>
          </w:p>
        </w:tc>
        <w:tc>
          <w:tcPr>
            <w:tcW w:w="127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中华赛区：2017.2.14-2017.2.19</w:t>
            </w:r>
            <w:r>
              <w:br w:type="textWrapping"/>
            </w:r>
          </w:p>
        </w:tc>
        <w:tc>
          <w:tcPr>
            <w:tcW w:w="2274" w:type="dxa"/>
            <w:vMerge w:val="restart"/>
          </w:tcPr>
          <w:p>
            <w:r>
              <w:t>国际数学建模挑战赛（IMMC）</w:t>
            </w:r>
          </w:p>
          <w:p>
            <w:r>
              <w:rPr>
                <w:rFonts w:hint="eastAsia"/>
              </w:rPr>
              <w:t>http://www.istem.info/web/news_detail.php?id=37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630" w:type="dxa"/>
            <w:vMerge w:val="restart"/>
          </w:tcPr>
          <w:p>
            <w:pPr>
              <w:pStyle w:val="8"/>
            </w:pPr>
            <w:r>
              <w:rPr>
                <w:rFonts w:hint="eastAsia"/>
                <w:sz w:val="22"/>
                <w:szCs w:val="22"/>
              </w:rPr>
              <w:t>全国大学生数学建模竞赛组委会（</w:t>
            </w:r>
            <w:r>
              <w:rPr>
                <w:sz w:val="22"/>
                <w:szCs w:val="22"/>
              </w:rPr>
              <w:t>CUMCM</w:t>
            </w:r>
            <w:r>
              <w:rPr>
                <w:rFonts w:hint="eastAsia"/>
                <w:sz w:val="22"/>
                <w:szCs w:val="22"/>
              </w:rPr>
              <w:t>）、美国大学生数学建模竞赛的组织机构</w:t>
            </w:r>
            <w:r>
              <w:rPr>
                <w:sz w:val="22"/>
                <w:szCs w:val="22"/>
              </w:rPr>
              <w:t>COMAP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25" w:type="dxa"/>
            <w:vMerge w:val="restart"/>
          </w:tcPr>
          <w:p>
            <w:pP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4" w:type="dxa"/>
            <w:vMerge w:val="continue"/>
          </w:tcPr>
          <w:p/>
        </w:tc>
        <w:tc>
          <w:tcPr>
            <w:tcW w:w="1276" w:type="dxa"/>
            <w:vMerge w:val="continue"/>
          </w:tcPr>
          <w:p/>
        </w:tc>
        <w:tc>
          <w:tcPr>
            <w:tcW w:w="127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国际赛：2017.3.31-2017.4.5</w:t>
            </w:r>
          </w:p>
        </w:tc>
        <w:tc>
          <w:tcPr>
            <w:tcW w:w="2274" w:type="dxa"/>
            <w:vMerge w:val="continue"/>
          </w:tcPr>
          <w:p/>
        </w:tc>
        <w:tc>
          <w:tcPr>
            <w:tcW w:w="3630" w:type="dxa"/>
            <w:vMerge w:val="continue"/>
          </w:tcPr>
          <w:p/>
        </w:tc>
        <w:tc>
          <w:tcPr>
            <w:tcW w:w="1325" w:type="dxa"/>
            <w:vMerge w:val="continue"/>
          </w:tcPr>
          <w:p>
            <w:pPr>
              <w:rPr>
                <w:b w:val="0"/>
                <w:bCs w:val="0"/>
                <w:color w:val="0070C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4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Merge w:val="restart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2017年4月14日零点截止</w:t>
            </w:r>
          </w:p>
        </w:tc>
        <w:tc>
          <w:tcPr>
            <w:tcW w:w="1276" w:type="dxa"/>
          </w:tcPr>
          <w:p>
            <w:r>
              <w:t>第一阶段：</w:t>
            </w:r>
            <w:r>
              <w:rPr>
                <w:rFonts w:hint="eastAsia"/>
                <w:lang w:val="en-US" w:eastAsia="zh-CN"/>
              </w:rPr>
              <w:t>2017年</w:t>
            </w:r>
            <w:r>
              <w:rPr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  <w:lang w:val="en-US" w:eastAsia="zh-CN"/>
              </w:rPr>
              <w:t>4</w:t>
            </w:r>
            <w:r>
              <w:rPr>
                <w:rFonts w:hint="eastAsia"/>
                <w:color w:val="FF0000"/>
              </w:rPr>
              <w:t>日</w:t>
            </w:r>
            <w:r>
              <w:rPr>
                <w:rFonts w:hint="eastAsia"/>
                <w:color w:val="FF0000"/>
                <w:lang w:val="en-US" w:eastAsia="zh-CN"/>
              </w:rPr>
              <w:t>-17</w:t>
            </w:r>
            <w:r>
              <w:rPr>
                <w:rFonts w:hint="eastAsia"/>
                <w:color w:val="FF0000"/>
              </w:rPr>
              <w:t>日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274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第十届</w:t>
            </w:r>
            <w:r>
              <w:t xml:space="preserve"> “</w:t>
            </w:r>
            <w:r>
              <w:rPr>
                <w:rFonts w:hint="eastAsia"/>
              </w:rPr>
              <w:t>认证杯</w:t>
            </w:r>
            <w:r>
              <w:t>”</w:t>
            </w:r>
            <w:r>
              <w:rPr>
                <w:rFonts w:hint="eastAsia"/>
              </w:rPr>
              <w:t>数学建模网络挑战赛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（通知包）</w:t>
            </w:r>
          </w:p>
        </w:tc>
        <w:tc>
          <w:tcPr>
            <w:tcW w:w="3630" w:type="dxa"/>
            <w:vMerge w:val="restart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数学中国、内蒙古自治区数学学会、全球数学建模能力认证中心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25" w:type="dxa"/>
            <w:vMerge w:val="restart"/>
          </w:tcPr>
          <w:p>
            <w:pP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>
            <w:r>
              <w:rPr>
                <w:rFonts w:hint="eastAsia"/>
              </w:rPr>
              <w:t>第二阶段：</w:t>
            </w:r>
          </w:p>
          <w:p>
            <w:pPr>
              <w:pStyle w:val="8"/>
              <w:jc w:val="both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2017年</w:t>
            </w:r>
            <w:r>
              <w:rPr>
                <w:color w:val="FF0000"/>
                <w:sz w:val="22"/>
                <w:szCs w:val="22"/>
              </w:rPr>
              <w:t>5</w:t>
            </w:r>
            <w:r>
              <w:rPr>
                <w:rFonts w:hint="eastAsia"/>
                <w:color w:val="FF0000"/>
                <w:sz w:val="22"/>
                <w:szCs w:val="22"/>
              </w:rPr>
              <w:t>月</w:t>
            </w:r>
            <w:r>
              <w:rPr>
                <w:color w:val="FF0000"/>
                <w:sz w:val="22"/>
                <w:szCs w:val="22"/>
              </w:rPr>
              <w:t>1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color w:val="FF0000"/>
                <w:sz w:val="22"/>
                <w:szCs w:val="22"/>
              </w:rPr>
              <w:t>日</w:t>
            </w:r>
            <w:r>
              <w:rPr>
                <w:color w:val="FF0000"/>
                <w:sz w:val="22"/>
                <w:szCs w:val="22"/>
              </w:rPr>
              <w:t>-5</w:t>
            </w:r>
            <w:r>
              <w:rPr>
                <w:rFonts w:hint="eastAsia"/>
                <w:color w:val="FF0000"/>
                <w:sz w:val="22"/>
                <w:szCs w:val="22"/>
              </w:rPr>
              <w:t>月</w:t>
            </w: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15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</w:rPr>
              <w:t>日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27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3630" w:type="dxa"/>
            <w:vMerge w:val="continue"/>
          </w:tcPr>
          <w:p>
            <w:pPr>
              <w:pStyle w:val="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25" w:type="dxa"/>
            <w:vMerge w:val="continue"/>
          </w:tcPr>
          <w:p>
            <w:pP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Merge w:val="restart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2016年12月</w:t>
            </w:r>
          </w:p>
        </w:tc>
        <w:tc>
          <w:tcPr>
            <w:tcW w:w="127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初赛：2016年12月16日-19日</w:t>
            </w:r>
          </w:p>
        </w:tc>
        <w:tc>
          <w:tcPr>
            <w:tcW w:w="2274" w:type="dxa"/>
            <w:vMerge w:val="restart"/>
          </w:tcPr>
          <w:p>
            <w:pPr>
              <w:rPr>
                <w:rFonts w:hint="eastAsia"/>
              </w:rPr>
            </w:pPr>
            <w:bookmarkStart w:id="0" w:name="OLE_LINK1"/>
            <w:r>
              <w:t>“登峰杯”</w:t>
            </w:r>
            <w:r>
              <w:rPr>
                <w:rFonts w:hint="eastAsia"/>
              </w:rPr>
              <w:t>全国中学生数学建模竞赛</w:t>
            </w:r>
            <w:bookmarkEnd w:id="0"/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http://dfb.cxxw.net/html/csbm/sxjmo/</w:t>
            </w:r>
          </w:p>
        </w:tc>
        <w:tc>
          <w:tcPr>
            <w:tcW w:w="3630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 w:ascii="Calibri" w:hAnsi="Calibri"/>
              </w:rPr>
              <w:t>中国高等教育学会学习科学研究分会、清华大学教育研究院、中国工业与应用数学学会、中国自动化学会机器人竞赛工作委员会、中国教师发展基金会教育评价专项基金</w:t>
            </w:r>
          </w:p>
        </w:tc>
        <w:tc>
          <w:tcPr>
            <w:tcW w:w="1325" w:type="dxa"/>
            <w:vMerge w:val="restart"/>
          </w:tcPr>
          <w:p>
            <w:pP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决赛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2017年8月19日-23日</w:t>
            </w:r>
          </w:p>
        </w:tc>
        <w:tc>
          <w:tcPr>
            <w:tcW w:w="2274" w:type="dxa"/>
            <w:vMerge w:val="continue"/>
          </w:tcPr>
          <w:p/>
        </w:tc>
        <w:tc>
          <w:tcPr>
            <w:tcW w:w="363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325" w:type="dxa"/>
            <w:vMerge w:val="continue"/>
          </w:tcPr>
          <w:p>
            <w:pP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2016年12月16日-2017年2月16日</w:t>
            </w:r>
          </w:p>
        </w:tc>
        <w:tc>
          <w:tcPr>
            <w:tcW w:w="127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2017年2月17-19日</w:t>
            </w:r>
          </w:p>
        </w:tc>
        <w:tc>
          <w:tcPr>
            <w:tcW w:w="2274" w:type="dxa"/>
          </w:tcPr>
          <w:p>
            <w:pPr>
              <w:rPr>
                <w:rFonts w:hint="eastAsia"/>
                <w:color w:val="333333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全国中学生数学建模竞赛</w:t>
            </w:r>
            <w:r>
              <w:rPr>
                <w:rFonts w:hint="eastAsia"/>
                <w:color w:val="333333"/>
                <w:szCs w:val="21"/>
              </w:rPr>
              <w:t>(国华大学堂杯)</w:t>
            </w:r>
          </w:p>
          <w:p>
            <w:pPr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http://www.gxzzzs.cn/shownews.asp?id=1339</w:t>
            </w:r>
          </w:p>
        </w:tc>
        <w:tc>
          <w:tcPr>
            <w:tcW w:w="36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高校自主招生考试研究会</w:t>
            </w:r>
          </w:p>
        </w:tc>
        <w:tc>
          <w:tcPr>
            <w:tcW w:w="1325" w:type="dxa"/>
          </w:tcPr>
          <w:p>
            <w:pP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9-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</w:tcPr>
          <w:p>
            <w:pPr>
              <w:pStyle w:val="2"/>
              <w:spacing w:line="390" w:lineRule="atLeast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2017年10月27日-11月20日</w:t>
            </w:r>
          </w:p>
        </w:tc>
        <w:tc>
          <w:tcPr>
            <w:tcW w:w="2274" w:type="dxa"/>
          </w:tcPr>
          <w:p>
            <w:pPr>
              <w:pStyle w:val="8"/>
              <w:jc w:val="both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美国中学生数学建模竞赛（</w:t>
            </w:r>
            <w:r>
              <w:rPr>
                <w:sz w:val="22"/>
                <w:szCs w:val="22"/>
              </w:rPr>
              <w:t>HiMCM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</w:tcPr>
          <w:p>
            <w:pPr>
              <w:rPr>
                <w:rFonts w:hint="eastAsia"/>
              </w:rPr>
            </w:pPr>
            <w:r>
              <w:t>数学及其应用社（COMAP）</w:t>
            </w:r>
          </w:p>
        </w:tc>
        <w:tc>
          <w:tcPr>
            <w:tcW w:w="1325" w:type="dxa"/>
          </w:tcPr>
          <w:p>
            <w:pP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-11月</w:t>
            </w:r>
          </w:p>
        </w:tc>
        <w:tc>
          <w:tcPr>
            <w:tcW w:w="1276" w:type="dxa"/>
          </w:tcPr>
          <w:p>
            <w:pPr>
              <w:pStyle w:val="2"/>
              <w:spacing w:line="390" w:lineRule="atLeast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2017年10-12期间</w:t>
            </w:r>
          </w:p>
        </w:tc>
        <w:tc>
          <w:tcPr>
            <w:tcW w:w="2274" w:type="dxa"/>
          </w:tcPr>
          <w:p>
            <w:pPr>
              <w:pStyle w:val="8"/>
              <w:jc w:val="both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“认证杯”数学建模国际赛</w:t>
            </w: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小美赛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  <w:p>
            <w:pPr>
              <w:pStyle w:val="8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2017年尚未查到具体通知</w:t>
            </w:r>
          </w:p>
        </w:tc>
        <w:tc>
          <w:tcPr>
            <w:tcW w:w="3630" w:type="dxa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数学中国、内蒙古自治区数学学会、全球数学建模能力认证中心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25" w:type="dxa"/>
          </w:tcPr>
          <w:p>
            <w:pP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</w:pPr>
            <w:r>
              <w:rPr>
                <w:rFonts w:hint="eastAsia"/>
                <w:b w:val="0"/>
                <w:bCs w:val="0"/>
                <w:color w:val="0070C0"/>
                <w:shd w:val="clear" w:color="auto" w:fill="auto"/>
              </w:rPr>
              <w:t>国家级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2017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数学建模比赛列表与介绍</w:t>
      </w:r>
    </w:p>
    <w:p/>
    <w:p/>
    <w:p/>
    <w:p/>
    <w:p/>
    <w:p>
      <w:pPr>
        <w:widowControl/>
        <w:shd w:val="clear" w:color="auto" w:fill="FFFFFF"/>
        <w:spacing w:line="360" w:lineRule="atLeast"/>
        <w:jc w:val="left"/>
        <w:rPr>
          <w:rFonts w:hint="eastAsia"/>
          <w:color w:val="333333"/>
          <w:sz w:val="36"/>
          <w:szCs w:val="36"/>
        </w:rPr>
      </w:pPr>
      <w:bookmarkStart w:id="1" w:name="_GoBack"/>
      <w:bookmarkEnd w:id="1"/>
      <w:r>
        <w:rPr>
          <w:sz w:val="27"/>
          <w:szCs w:val="27"/>
        </w:rPr>
        <w:br w:type="textWrapping"/>
      </w:r>
    </w:p>
    <w:sectPr>
      <w:pgSz w:w="11906" w:h="16838"/>
      <w:pgMar w:top="1440" w:right="663" w:bottom="1440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迷你简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EC"/>
    <w:rsid w:val="000A7F79"/>
    <w:rsid w:val="000B166B"/>
    <w:rsid w:val="00194BE3"/>
    <w:rsid w:val="0022101C"/>
    <w:rsid w:val="004C1EDC"/>
    <w:rsid w:val="004D4E2A"/>
    <w:rsid w:val="00532F63"/>
    <w:rsid w:val="005547B8"/>
    <w:rsid w:val="00594051"/>
    <w:rsid w:val="005E73BE"/>
    <w:rsid w:val="007D0D1B"/>
    <w:rsid w:val="007F0F35"/>
    <w:rsid w:val="0082552D"/>
    <w:rsid w:val="00896772"/>
    <w:rsid w:val="008D3AEB"/>
    <w:rsid w:val="008E7CF6"/>
    <w:rsid w:val="009031EC"/>
    <w:rsid w:val="00920B5E"/>
    <w:rsid w:val="00A525BB"/>
    <w:rsid w:val="00AF37C2"/>
    <w:rsid w:val="00C317BB"/>
    <w:rsid w:val="00E1450C"/>
    <w:rsid w:val="00F970E1"/>
    <w:rsid w:val="1E586C98"/>
    <w:rsid w:val="30C62879"/>
    <w:rsid w:val="5EC0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1086</Words>
  <Characters>6196</Characters>
  <Lines>51</Lines>
  <Paragraphs>14</Paragraphs>
  <ScaleCrop>false</ScaleCrop>
  <LinksUpToDate>false</LinksUpToDate>
  <CharactersWithSpaces>7268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2016-10-14T04:59:00Z</dcterms:created>
  <dc:creator>worldshaper</dc:creator>
  <cp:lastModifiedBy>Administrator</cp:lastModifiedBy>
  <dcterms:modified xsi:type="dcterms:W3CDTF">2017-06-07T02:56:09Z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